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D64A" w14:textId="77777777" w:rsidR="007304B3" w:rsidRDefault="007304B3" w:rsidP="00EF5E5B">
      <w:pPr>
        <w:jc w:val="center"/>
        <w:rPr>
          <w:rFonts w:ascii="Calibri" w:eastAsiaTheme="majorEastAsia" w:hAnsi="Calibri" w:cstheme="majorBidi"/>
          <w:color w:val="000000"/>
          <w:kern w:val="24"/>
          <w:sz w:val="40"/>
          <w:szCs w:val="40"/>
        </w:rPr>
      </w:pPr>
    </w:p>
    <w:p w14:paraId="32DDB7F0" w14:textId="77777777" w:rsidR="00EF5E5B" w:rsidRPr="00962EC4" w:rsidRDefault="00EF5E5B" w:rsidP="00EF5E5B">
      <w:pPr>
        <w:jc w:val="center"/>
        <w:rPr>
          <w:rFonts w:ascii="Calibri" w:eastAsiaTheme="majorEastAsia" w:hAnsi="Calibri" w:cstheme="majorBidi"/>
          <w:b/>
          <w:color w:val="000000"/>
          <w:kern w:val="24"/>
          <w:sz w:val="40"/>
          <w:szCs w:val="40"/>
        </w:rPr>
      </w:pPr>
      <w:r w:rsidRPr="00962EC4">
        <w:rPr>
          <w:rFonts w:ascii="Calibri" w:eastAsiaTheme="majorEastAsia" w:hAnsi="Calibri" w:cstheme="majorBidi"/>
          <w:b/>
          <w:color w:val="000000"/>
          <w:kern w:val="24"/>
          <w:sz w:val="40"/>
          <w:szCs w:val="40"/>
        </w:rPr>
        <w:t xml:space="preserve">Some of the Goals of Harm Reduction </w:t>
      </w:r>
    </w:p>
    <w:p w14:paraId="7EE6511E" w14:textId="77777777" w:rsidR="00BD7B62" w:rsidRPr="00962EC4" w:rsidRDefault="006C52E1" w:rsidP="00EF5E5B">
      <w:pPr>
        <w:jc w:val="center"/>
        <w:rPr>
          <w:rFonts w:ascii="Calibri" w:eastAsiaTheme="majorEastAsia" w:hAnsi="Calibri" w:cstheme="majorBidi"/>
          <w:b/>
          <w:color w:val="000000"/>
          <w:kern w:val="24"/>
          <w:sz w:val="40"/>
          <w:szCs w:val="40"/>
        </w:rPr>
      </w:pPr>
      <w:r w:rsidRPr="00962EC4">
        <w:rPr>
          <w:rFonts w:ascii="Calibri" w:eastAsiaTheme="majorEastAsia" w:hAnsi="Calibri" w:cstheme="majorBidi"/>
          <w:b/>
          <w:color w:val="000000"/>
          <w:kern w:val="24"/>
          <w:sz w:val="40"/>
          <w:szCs w:val="40"/>
        </w:rPr>
        <w:t>F</w:t>
      </w:r>
      <w:r w:rsidR="00EF5E5B" w:rsidRPr="00962EC4">
        <w:rPr>
          <w:rFonts w:ascii="Calibri" w:eastAsiaTheme="majorEastAsia" w:hAnsi="Calibri" w:cstheme="majorBidi"/>
          <w:b/>
          <w:color w:val="000000"/>
          <w:kern w:val="24"/>
          <w:sz w:val="40"/>
          <w:szCs w:val="40"/>
        </w:rPr>
        <w:t>or someone who uses drugs</w:t>
      </w:r>
    </w:p>
    <w:p w14:paraId="64C2F16B" w14:textId="77777777" w:rsidR="00EF5E5B" w:rsidRPr="00DB1E3A" w:rsidRDefault="00EF5E5B" w:rsidP="00EF5E5B">
      <w:pPr>
        <w:rPr>
          <w:rFonts w:ascii="Calibri" w:eastAsiaTheme="majorEastAsia" w:hAnsi="Calibri" w:cstheme="majorBidi"/>
          <w:color w:val="000000"/>
          <w:kern w:val="24"/>
          <w:sz w:val="40"/>
          <w:szCs w:val="40"/>
        </w:rPr>
      </w:pPr>
    </w:p>
    <w:p w14:paraId="25B48A16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Save lives</w:t>
      </w:r>
    </w:p>
    <w:p w14:paraId="1A223D45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Safer drug use</w:t>
      </w:r>
    </w:p>
    <w:p w14:paraId="2E953A49" w14:textId="77777777" w:rsidR="00EF5E5B" w:rsidRPr="00DB1E3A" w:rsidRDefault="006C52E1" w:rsidP="00EF5E5B">
      <w:pPr>
        <w:pStyle w:val="ListParagraph"/>
        <w:rPr>
          <w:color w:val="9BBB59"/>
          <w:sz w:val="40"/>
          <w:szCs w:val="40"/>
        </w:rPr>
      </w:pPr>
      <w:r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Reducing</w:t>
      </w:r>
      <w:r w:rsidR="00EF5E5B"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 xml:space="preserve"> drug use</w:t>
      </w:r>
    </w:p>
    <w:p w14:paraId="2DE9E188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Getting off drugs</w:t>
      </w:r>
    </w:p>
    <w:p w14:paraId="007DDE2D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Improved emotional state</w:t>
      </w:r>
    </w:p>
    <w:p w14:paraId="77C10790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Improved health and better nutrition</w:t>
      </w:r>
    </w:p>
    <w:p w14:paraId="434C0764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Improved living situation</w:t>
      </w:r>
    </w:p>
    <w:p w14:paraId="56C451E1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Stable income</w:t>
      </w:r>
    </w:p>
    <w:p w14:paraId="44861AAD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Improved social relationships</w:t>
      </w:r>
    </w:p>
    <w:p w14:paraId="67BA34F0" w14:textId="77777777" w:rsidR="00EF5E5B" w:rsidRPr="00DB1E3A" w:rsidRDefault="00EF5E5B" w:rsidP="00EF5E5B">
      <w:pPr>
        <w:pStyle w:val="ListParagraph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 w:cstheme="minorBidi"/>
          <w:color w:val="000000"/>
          <w:kern w:val="24"/>
          <w:sz w:val="40"/>
          <w:szCs w:val="40"/>
        </w:rPr>
        <w:t>Reducing stigma</w:t>
      </w:r>
    </w:p>
    <w:p w14:paraId="6D8DD013" w14:textId="77777777" w:rsidR="00EF5E5B" w:rsidRPr="00DB1E3A" w:rsidRDefault="00277529" w:rsidP="00EF5E5B">
      <w:pPr>
        <w:spacing w:after="0"/>
        <w:ind w:left="720"/>
        <w:rPr>
          <w:sz w:val="40"/>
          <w:szCs w:val="40"/>
        </w:rPr>
      </w:pPr>
      <w:r w:rsidRPr="00DB1E3A">
        <w:rPr>
          <w:sz w:val="40"/>
          <w:szCs w:val="40"/>
        </w:rPr>
        <w:t>Reducing social isolation</w:t>
      </w:r>
    </w:p>
    <w:p w14:paraId="74745086" w14:textId="77777777" w:rsidR="00C860B5" w:rsidRPr="00DB1E3A" w:rsidRDefault="00277529" w:rsidP="00EF5E5B">
      <w:pPr>
        <w:spacing w:after="0"/>
        <w:ind w:left="720"/>
        <w:rPr>
          <w:sz w:val="40"/>
          <w:szCs w:val="40"/>
        </w:rPr>
      </w:pPr>
      <w:r w:rsidRPr="00DB1E3A">
        <w:rPr>
          <w:sz w:val="40"/>
          <w:szCs w:val="40"/>
        </w:rPr>
        <w:t>Increasing validation</w:t>
      </w:r>
    </w:p>
    <w:p w14:paraId="2D422CFA" w14:textId="77777777" w:rsidR="00C860B5" w:rsidRPr="00DB1E3A" w:rsidRDefault="00277529" w:rsidP="00EF5E5B">
      <w:pPr>
        <w:spacing w:after="0"/>
        <w:ind w:left="720"/>
        <w:rPr>
          <w:sz w:val="40"/>
          <w:szCs w:val="40"/>
        </w:rPr>
      </w:pPr>
      <w:r w:rsidRPr="00DB1E3A">
        <w:rPr>
          <w:sz w:val="40"/>
          <w:szCs w:val="40"/>
        </w:rPr>
        <w:t>Reducing transmission of HIV or HCV</w:t>
      </w:r>
    </w:p>
    <w:p w14:paraId="5EC435E1" w14:textId="77777777" w:rsidR="00C860B5" w:rsidRPr="00DB1E3A" w:rsidRDefault="00277529" w:rsidP="00EF5E5B">
      <w:pPr>
        <w:spacing w:after="0"/>
        <w:ind w:left="720"/>
        <w:rPr>
          <w:sz w:val="40"/>
          <w:szCs w:val="40"/>
        </w:rPr>
      </w:pPr>
      <w:r w:rsidRPr="00DB1E3A">
        <w:rPr>
          <w:sz w:val="40"/>
          <w:szCs w:val="40"/>
        </w:rPr>
        <w:t>Healthier family relationships</w:t>
      </w:r>
    </w:p>
    <w:p w14:paraId="2853E862" w14:textId="77777777" w:rsidR="00C860B5" w:rsidRPr="00DB1E3A" w:rsidRDefault="00277529" w:rsidP="00EF5E5B">
      <w:pPr>
        <w:spacing w:after="0"/>
        <w:ind w:left="720"/>
        <w:rPr>
          <w:sz w:val="40"/>
          <w:szCs w:val="40"/>
        </w:rPr>
      </w:pPr>
      <w:r w:rsidRPr="00DB1E3A">
        <w:rPr>
          <w:sz w:val="40"/>
          <w:szCs w:val="40"/>
        </w:rPr>
        <w:t>Reducing violence and aggression</w:t>
      </w:r>
    </w:p>
    <w:p w14:paraId="3606C3CE" w14:textId="77777777" w:rsidR="00C860B5" w:rsidRPr="00DB1E3A" w:rsidRDefault="00277529" w:rsidP="00EF5E5B">
      <w:pPr>
        <w:ind w:left="720"/>
        <w:rPr>
          <w:sz w:val="40"/>
          <w:szCs w:val="40"/>
        </w:rPr>
      </w:pPr>
      <w:r w:rsidRPr="00DB1E3A">
        <w:rPr>
          <w:sz w:val="40"/>
          <w:szCs w:val="40"/>
        </w:rPr>
        <w:t>Higher self-esteem</w:t>
      </w:r>
    </w:p>
    <w:p w14:paraId="3C928543" w14:textId="77777777" w:rsidR="007304B3" w:rsidRDefault="007304B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C0F237F" w14:textId="77777777" w:rsidR="00EF5E5B" w:rsidRPr="006C52E1" w:rsidRDefault="00EF5E5B" w:rsidP="00EF5E5B">
      <w:pPr>
        <w:ind w:left="720"/>
        <w:jc w:val="center"/>
        <w:rPr>
          <w:rFonts w:ascii="Calibri" w:eastAsiaTheme="majorEastAsia" w:hAnsi="Calibri" w:cstheme="majorBidi"/>
          <w:color w:val="000000"/>
          <w:kern w:val="24"/>
          <w:sz w:val="40"/>
          <w:szCs w:val="40"/>
          <w:u w:val="single"/>
        </w:rPr>
      </w:pPr>
      <w:r w:rsidRPr="006C52E1">
        <w:rPr>
          <w:rFonts w:ascii="Calibri" w:eastAsiaTheme="majorEastAsia" w:hAnsi="Calibri" w:cstheme="majorBidi"/>
          <w:color w:val="000000"/>
          <w:kern w:val="24"/>
          <w:sz w:val="40"/>
          <w:szCs w:val="40"/>
          <w:u w:val="single"/>
        </w:rPr>
        <w:lastRenderedPageBreak/>
        <w:t>How can I support a person using Harm Reduction?</w:t>
      </w:r>
    </w:p>
    <w:p w14:paraId="4BD195E7" w14:textId="77777777" w:rsidR="00DB1E3A" w:rsidRPr="00DB1E3A" w:rsidRDefault="00DB1E3A" w:rsidP="00EF5E5B">
      <w:pPr>
        <w:ind w:left="720"/>
        <w:jc w:val="center"/>
        <w:rPr>
          <w:sz w:val="40"/>
          <w:szCs w:val="40"/>
        </w:rPr>
      </w:pPr>
    </w:p>
    <w:p w14:paraId="4270A5CB" w14:textId="77777777" w:rsidR="00EF5E5B" w:rsidRDefault="00EF5E5B" w:rsidP="00D27296">
      <w:pPr>
        <w:spacing w:line="216" w:lineRule="auto"/>
        <w:ind w:left="360"/>
        <w:jc w:val="center"/>
        <w:rPr>
          <w:rFonts w:ascii="Calibri" w:eastAsiaTheme="minorEastAsia" w:hAnsi="Calibri"/>
          <w:b/>
          <w:color w:val="000000"/>
          <w:kern w:val="24"/>
          <w:sz w:val="40"/>
          <w:szCs w:val="40"/>
        </w:rPr>
      </w:pPr>
      <w:r w:rsidRPr="00DB1E3A">
        <w:rPr>
          <w:rFonts w:ascii="Calibri" w:eastAsiaTheme="minorEastAsia" w:hAnsi="Calibri"/>
          <w:b/>
          <w:color w:val="000000"/>
          <w:kern w:val="24"/>
          <w:sz w:val="40"/>
          <w:szCs w:val="40"/>
        </w:rPr>
        <w:t>Building Trust</w:t>
      </w:r>
    </w:p>
    <w:p w14:paraId="769545A5" w14:textId="77777777" w:rsidR="006C52E1" w:rsidRPr="006C52E1" w:rsidRDefault="006C52E1" w:rsidP="00EF5E5B">
      <w:pPr>
        <w:spacing w:line="216" w:lineRule="auto"/>
        <w:ind w:left="360"/>
        <w:jc w:val="center"/>
        <w:rPr>
          <w:b/>
          <w:color w:val="9BBB59"/>
        </w:rPr>
      </w:pPr>
    </w:p>
    <w:p w14:paraId="579DB02B" w14:textId="77777777" w:rsidR="00EF5E5B" w:rsidRPr="00DB1E3A" w:rsidRDefault="00EF5E5B" w:rsidP="00EF5E5B">
      <w:pPr>
        <w:spacing w:line="216" w:lineRule="auto"/>
        <w:ind w:left="360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Nothing happens unless there is a strong element of trust between individuals</w:t>
      </w:r>
      <w:r w:rsidR="006C52E1">
        <w:rPr>
          <w:rFonts w:ascii="Calibri" w:eastAsiaTheme="minorEastAsia" w:hAnsi="Calibri"/>
          <w:color w:val="000000"/>
          <w:kern w:val="24"/>
          <w:sz w:val="40"/>
          <w:szCs w:val="40"/>
        </w:rPr>
        <w:t>.</w:t>
      </w:r>
    </w:p>
    <w:p w14:paraId="577C4ABF" w14:textId="77777777" w:rsidR="00EF5E5B" w:rsidRPr="00DB1E3A" w:rsidRDefault="00EF5E5B" w:rsidP="00EF5E5B">
      <w:pPr>
        <w:spacing w:line="216" w:lineRule="auto"/>
        <w:ind w:left="360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The way it is, not the way you would like it to be.</w:t>
      </w:r>
    </w:p>
    <w:p w14:paraId="564C5528" w14:textId="77777777" w:rsidR="00EF5E5B" w:rsidRPr="00DB1E3A" w:rsidRDefault="00D27296" w:rsidP="00EF5E5B">
      <w:pPr>
        <w:spacing w:line="216" w:lineRule="auto"/>
        <w:ind w:left="360"/>
        <w:rPr>
          <w:color w:val="9BBB59"/>
          <w:sz w:val="40"/>
          <w:szCs w:val="40"/>
        </w:rPr>
      </w:pPr>
      <w:r>
        <w:rPr>
          <w:rFonts w:ascii="Calibri" w:eastAsiaTheme="minorEastAsia" w:hAnsi="Calibri"/>
          <w:color w:val="000000"/>
          <w:kern w:val="24"/>
          <w:sz w:val="40"/>
          <w:szCs w:val="40"/>
        </w:rPr>
        <w:t>Non-judg</w:t>
      </w:r>
      <w:r w:rsidR="00EF5E5B"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mental.</w:t>
      </w:r>
    </w:p>
    <w:p w14:paraId="496BBC38" w14:textId="77777777" w:rsidR="00EF5E5B" w:rsidRPr="00DB1E3A" w:rsidRDefault="00EF5E5B" w:rsidP="00EF5E5B">
      <w:pPr>
        <w:spacing w:line="216" w:lineRule="auto"/>
        <w:ind w:left="360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Listening is n</w:t>
      </w:r>
      <w:r w:rsidR="006C52E1">
        <w:rPr>
          <w:rFonts w:ascii="Calibri" w:eastAsiaTheme="minorEastAsia" w:hAnsi="Calibri"/>
          <w:color w:val="000000"/>
          <w:kern w:val="24"/>
          <w:sz w:val="40"/>
          <w:szCs w:val="40"/>
        </w:rPr>
        <w:t>ot the same as waiting to speak.</w:t>
      </w:r>
    </w:p>
    <w:p w14:paraId="45207E45" w14:textId="77777777" w:rsidR="007E43EB" w:rsidRPr="00DB1E3A" w:rsidRDefault="007E43EB" w:rsidP="00EF5E5B">
      <w:pPr>
        <w:rPr>
          <w:b/>
          <w:sz w:val="40"/>
          <w:szCs w:val="40"/>
        </w:rPr>
      </w:pPr>
    </w:p>
    <w:p w14:paraId="0A98F350" w14:textId="77777777" w:rsidR="00EF5E5B" w:rsidRPr="00DB1E3A" w:rsidRDefault="00EF5E5B" w:rsidP="00D27296">
      <w:pPr>
        <w:pStyle w:val="NormalWeb"/>
        <w:spacing w:before="134" w:beforeAutospacing="0" w:after="0" w:afterAutospacing="0"/>
        <w:jc w:val="center"/>
        <w:rPr>
          <w:rFonts w:ascii="Calibri" w:eastAsiaTheme="minorEastAsia" w:hAnsi="Calibri" w:cstheme="minorBidi"/>
          <w:b/>
          <w:color w:val="000000"/>
          <w:kern w:val="24"/>
          <w:sz w:val="40"/>
          <w:szCs w:val="40"/>
        </w:rPr>
      </w:pPr>
      <w:r w:rsidRPr="00DB1E3A">
        <w:rPr>
          <w:rFonts w:ascii="Calibri" w:eastAsiaTheme="minorEastAsia" w:hAnsi="Calibri" w:cstheme="minorBidi"/>
          <w:b/>
          <w:color w:val="000000"/>
          <w:kern w:val="24"/>
          <w:sz w:val="40"/>
          <w:szCs w:val="40"/>
        </w:rPr>
        <w:t>Non-judgemental</w:t>
      </w:r>
    </w:p>
    <w:p w14:paraId="28BAFA2A" w14:textId="77777777" w:rsidR="00EF5E5B" w:rsidRPr="006C52E1" w:rsidRDefault="00EF5E5B" w:rsidP="00EF5E5B">
      <w:pPr>
        <w:pStyle w:val="NormalWeb"/>
        <w:spacing w:before="134" w:beforeAutospacing="0" w:after="0" w:afterAutospacing="0"/>
        <w:jc w:val="center"/>
        <w:rPr>
          <w:sz w:val="22"/>
          <w:szCs w:val="22"/>
        </w:rPr>
      </w:pPr>
    </w:p>
    <w:p w14:paraId="281BD648" w14:textId="77777777" w:rsidR="00EF5E5B" w:rsidRPr="00EF5E5B" w:rsidRDefault="00EF5E5B" w:rsidP="00EF5E5B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en-CA"/>
        </w:rPr>
      </w:pPr>
      <w:r w:rsidRPr="00EF5E5B">
        <w:rPr>
          <w:rFonts w:ascii="Calibri" w:eastAsiaTheme="minorEastAsia" w:hAnsi="Calibri"/>
          <w:color w:val="000000"/>
          <w:kern w:val="24"/>
          <w:sz w:val="40"/>
          <w:szCs w:val="40"/>
          <w:lang w:eastAsia="en-CA"/>
        </w:rPr>
        <w:t>We do not judge different types of drugs or different ways of using as good or bad.</w:t>
      </w:r>
    </w:p>
    <w:p w14:paraId="4EF84466" w14:textId="77777777" w:rsidR="007304B3" w:rsidRDefault="007304B3" w:rsidP="00EF5E5B">
      <w:pPr>
        <w:pStyle w:val="NormalWeb"/>
        <w:spacing w:before="101" w:beforeAutospacing="0" w:after="0" w:afterAutospacing="0"/>
        <w:jc w:val="center"/>
        <w:rPr>
          <w:rFonts w:ascii="Calibri" w:eastAsiaTheme="minorEastAsia" w:hAnsi="Calibri" w:cstheme="minorBidi"/>
          <w:b/>
          <w:color w:val="000000"/>
          <w:kern w:val="24"/>
          <w:sz w:val="40"/>
          <w:szCs w:val="40"/>
        </w:rPr>
      </w:pPr>
    </w:p>
    <w:p w14:paraId="2564D865" w14:textId="77777777" w:rsidR="00EF5E5B" w:rsidRDefault="00EF5E5B" w:rsidP="00D27296">
      <w:pPr>
        <w:pStyle w:val="NormalWeb"/>
        <w:spacing w:before="101" w:beforeAutospacing="0" w:after="0" w:afterAutospacing="0"/>
        <w:jc w:val="center"/>
        <w:rPr>
          <w:rFonts w:ascii="Calibri" w:eastAsiaTheme="minorEastAsia" w:hAnsi="Calibri" w:cstheme="minorBidi"/>
          <w:b/>
          <w:color w:val="000000"/>
          <w:kern w:val="24"/>
          <w:sz w:val="40"/>
          <w:szCs w:val="40"/>
        </w:rPr>
      </w:pPr>
      <w:r w:rsidRPr="00DB1E3A">
        <w:rPr>
          <w:rFonts w:ascii="Calibri" w:eastAsiaTheme="minorEastAsia" w:hAnsi="Calibri" w:cstheme="minorBidi"/>
          <w:b/>
          <w:color w:val="000000"/>
          <w:kern w:val="24"/>
          <w:sz w:val="40"/>
          <w:szCs w:val="40"/>
        </w:rPr>
        <w:t>Choice</w:t>
      </w:r>
    </w:p>
    <w:p w14:paraId="28CE5E47" w14:textId="77777777" w:rsidR="006C52E1" w:rsidRPr="006C52E1" w:rsidRDefault="006C52E1" w:rsidP="00EF5E5B">
      <w:pPr>
        <w:pStyle w:val="NormalWeb"/>
        <w:spacing w:before="101" w:beforeAutospacing="0" w:after="0" w:afterAutospacing="0"/>
        <w:jc w:val="center"/>
        <w:rPr>
          <w:b/>
          <w:sz w:val="22"/>
          <w:szCs w:val="22"/>
        </w:rPr>
      </w:pPr>
    </w:p>
    <w:p w14:paraId="10039D7E" w14:textId="77777777" w:rsidR="00EF5E5B" w:rsidRPr="00DB1E3A" w:rsidRDefault="00EF5E5B" w:rsidP="00EF5E5B">
      <w:pPr>
        <w:spacing w:line="216" w:lineRule="auto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People have a right to use their body in whatever way they want, including the right to use whatever substances, they want.</w:t>
      </w:r>
    </w:p>
    <w:p w14:paraId="75BD9A20" w14:textId="77777777" w:rsidR="00EF5E5B" w:rsidRPr="00DB1E3A" w:rsidRDefault="00EF5E5B" w:rsidP="00EF5E5B">
      <w:pPr>
        <w:spacing w:line="216" w:lineRule="auto"/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We keep the conversation open.</w:t>
      </w:r>
    </w:p>
    <w:p w14:paraId="05CEB60A" w14:textId="77777777" w:rsidR="007304B3" w:rsidRDefault="00EF5E5B" w:rsidP="00EF5E5B">
      <w:pPr>
        <w:spacing w:line="216" w:lineRule="auto"/>
        <w:rPr>
          <w:rFonts w:ascii="Calibri" w:eastAsiaTheme="minorEastAsia" w:hAnsi="Calibri"/>
          <w:color w:val="000000"/>
          <w:kern w:val="24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We focus on the ways they can use more safely.</w:t>
      </w:r>
    </w:p>
    <w:p w14:paraId="662A4D36" w14:textId="77777777" w:rsidR="007304B3" w:rsidRDefault="007304B3">
      <w:pPr>
        <w:rPr>
          <w:rFonts w:ascii="Calibri" w:eastAsiaTheme="minorEastAsia" w:hAnsi="Calibri"/>
          <w:color w:val="000000"/>
          <w:kern w:val="24"/>
          <w:sz w:val="40"/>
          <w:szCs w:val="40"/>
        </w:rPr>
      </w:pPr>
      <w:r>
        <w:rPr>
          <w:rFonts w:ascii="Calibri" w:eastAsiaTheme="minorEastAsia" w:hAnsi="Calibri"/>
          <w:color w:val="000000"/>
          <w:kern w:val="24"/>
          <w:sz w:val="40"/>
          <w:szCs w:val="40"/>
        </w:rPr>
        <w:br w:type="page"/>
      </w:r>
    </w:p>
    <w:p w14:paraId="7FE0F791" w14:textId="77777777" w:rsidR="00EF5E5B" w:rsidRPr="00DB1E3A" w:rsidRDefault="00EF5E5B" w:rsidP="00EF5E5B">
      <w:pPr>
        <w:spacing w:before="95" w:after="0" w:line="240" w:lineRule="auto"/>
        <w:jc w:val="center"/>
        <w:rPr>
          <w:rFonts w:ascii="Calibri" w:eastAsiaTheme="minorEastAsia" w:hAnsi="Calibri"/>
          <w:b/>
          <w:color w:val="000000"/>
          <w:kern w:val="24"/>
          <w:sz w:val="40"/>
          <w:szCs w:val="40"/>
          <w:lang w:eastAsia="en-CA"/>
        </w:rPr>
      </w:pPr>
      <w:r w:rsidRPr="00EF5E5B">
        <w:rPr>
          <w:rFonts w:ascii="Calibri" w:eastAsiaTheme="minorEastAsia" w:hAnsi="Calibri"/>
          <w:b/>
          <w:color w:val="000000"/>
          <w:kern w:val="24"/>
          <w:sz w:val="40"/>
          <w:szCs w:val="40"/>
          <w:lang w:eastAsia="en-CA"/>
        </w:rPr>
        <w:lastRenderedPageBreak/>
        <w:t>Humanitarian</w:t>
      </w:r>
    </w:p>
    <w:p w14:paraId="7486658A" w14:textId="77777777" w:rsidR="007E43EB" w:rsidRPr="006C52E1" w:rsidRDefault="007E43EB" w:rsidP="00EF5E5B">
      <w:pPr>
        <w:spacing w:before="95" w:after="0" w:line="240" w:lineRule="auto"/>
        <w:jc w:val="center"/>
        <w:rPr>
          <w:rFonts w:ascii="Calibri" w:eastAsiaTheme="minorEastAsia" w:hAnsi="Calibri"/>
          <w:b/>
          <w:color w:val="000000"/>
          <w:kern w:val="24"/>
          <w:lang w:eastAsia="en-CA"/>
        </w:rPr>
      </w:pPr>
    </w:p>
    <w:p w14:paraId="62F266AD" w14:textId="77777777" w:rsidR="00EF5E5B" w:rsidRPr="00DB1E3A" w:rsidRDefault="00EF5E5B" w:rsidP="00EF5E5B">
      <w:pPr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We accept that people use substances.</w:t>
      </w:r>
    </w:p>
    <w:p w14:paraId="0859EB52" w14:textId="77777777" w:rsidR="00EF5E5B" w:rsidRPr="00DB1E3A" w:rsidRDefault="00EF5E5B" w:rsidP="007E43EB">
      <w:pPr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People who use substances are people first.</w:t>
      </w:r>
    </w:p>
    <w:p w14:paraId="7CA54E8D" w14:textId="77777777" w:rsidR="00EF5E5B" w:rsidRPr="00DB1E3A" w:rsidRDefault="00EF5E5B" w:rsidP="007E43EB">
      <w:pPr>
        <w:rPr>
          <w:color w:val="9BBB59"/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People are people and problems are problems.</w:t>
      </w:r>
    </w:p>
    <w:p w14:paraId="6CC3660A" w14:textId="77777777" w:rsidR="00EF5E5B" w:rsidRPr="00DB1E3A" w:rsidRDefault="00EF5E5B" w:rsidP="007E43EB">
      <w:pPr>
        <w:rPr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We don’t label people by our problems, perceived or otherwise.</w:t>
      </w:r>
    </w:p>
    <w:p w14:paraId="1F2E805A" w14:textId="77777777" w:rsidR="00EF5E5B" w:rsidRPr="00DB1E3A" w:rsidRDefault="00EF5E5B" w:rsidP="007E43EB">
      <w:pPr>
        <w:rPr>
          <w:sz w:val="40"/>
          <w:szCs w:val="40"/>
        </w:rPr>
      </w:pP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 xml:space="preserve">We don’t </w:t>
      </w:r>
      <w:r w:rsidR="007E43EB"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criticize</w:t>
      </w: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 xml:space="preserve"> choices, behaviours or</w:t>
      </w:r>
      <w:r w:rsidR="007E43EB"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 xml:space="preserve"> </w:t>
      </w:r>
      <w:r w:rsidRPr="00DB1E3A">
        <w:rPr>
          <w:rFonts w:ascii="Calibri" w:eastAsiaTheme="minorEastAsia" w:hAnsi="Calibri"/>
          <w:color w:val="000000"/>
          <w:kern w:val="24"/>
          <w:sz w:val="40"/>
          <w:szCs w:val="40"/>
        </w:rPr>
        <w:t>lifestyles.</w:t>
      </w:r>
    </w:p>
    <w:p w14:paraId="55FEB3C4" w14:textId="77777777" w:rsidR="00EF5E5B" w:rsidRPr="00EF5E5B" w:rsidRDefault="00EF5E5B" w:rsidP="00EF5E5B">
      <w:pPr>
        <w:spacing w:before="95"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n-CA"/>
        </w:rPr>
      </w:pPr>
    </w:p>
    <w:p w14:paraId="27435373" w14:textId="77777777" w:rsidR="007304B3" w:rsidRDefault="007304B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CE5362C" w14:textId="77777777" w:rsidR="00DB1E3A" w:rsidRPr="00962EC4" w:rsidRDefault="006C52E1" w:rsidP="00EF5E5B">
      <w:pPr>
        <w:jc w:val="center"/>
        <w:rPr>
          <w:b/>
          <w:sz w:val="40"/>
          <w:szCs w:val="40"/>
        </w:rPr>
      </w:pPr>
      <w:r w:rsidRPr="00962EC4">
        <w:rPr>
          <w:b/>
          <w:sz w:val="40"/>
          <w:szCs w:val="40"/>
        </w:rPr>
        <w:lastRenderedPageBreak/>
        <w:t>Harm Reduction P</w:t>
      </w:r>
      <w:r w:rsidR="00DB1E3A" w:rsidRPr="00962EC4">
        <w:rPr>
          <w:b/>
          <w:sz w:val="40"/>
          <w:szCs w:val="40"/>
        </w:rPr>
        <w:t>ractices</w:t>
      </w:r>
    </w:p>
    <w:p w14:paraId="605C1631" w14:textId="77777777" w:rsidR="00DB1E3A" w:rsidRDefault="00DB1E3A" w:rsidP="00EF5E5B">
      <w:pPr>
        <w:jc w:val="center"/>
        <w:rPr>
          <w:sz w:val="40"/>
          <w:szCs w:val="40"/>
        </w:rPr>
      </w:pPr>
    </w:p>
    <w:p w14:paraId="47CC3855" w14:textId="77777777" w:rsidR="00DB1E3A" w:rsidRDefault="006C52E1" w:rsidP="00DB1E3A">
      <w:pPr>
        <w:rPr>
          <w:sz w:val="40"/>
          <w:szCs w:val="40"/>
        </w:rPr>
      </w:pPr>
      <w:r>
        <w:rPr>
          <w:sz w:val="40"/>
          <w:szCs w:val="40"/>
        </w:rPr>
        <w:t>Create a Harm R</w:t>
      </w:r>
      <w:r w:rsidR="00DB1E3A">
        <w:rPr>
          <w:sz w:val="40"/>
          <w:szCs w:val="40"/>
        </w:rPr>
        <w:t>eduction plan for each of the following:</w:t>
      </w:r>
    </w:p>
    <w:p w14:paraId="0099E941" w14:textId="77777777" w:rsidR="00DB1E3A" w:rsidRDefault="00DB1E3A" w:rsidP="00DB1E3A">
      <w:pPr>
        <w:rPr>
          <w:sz w:val="40"/>
          <w:szCs w:val="40"/>
        </w:rPr>
      </w:pPr>
    </w:p>
    <w:p w14:paraId="2B9603F5" w14:textId="77777777" w:rsidR="00DB1E3A" w:rsidRDefault="00DB1E3A" w:rsidP="006C52E1">
      <w:pPr>
        <w:pStyle w:val="ListParagraph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r w:rsidRPr="00D27296">
        <w:rPr>
          <w:rFonts w:asciiTheme="minorHAnsi" w:hAnsiTheme="minorHAnsi"/>
          <w:sz w:val="40"/>
          <w:szCs w:val="40"/>
        </w:rPr>
        <w:t xml:space="preserve">You have to go to work with a horrible cold.  </w:t>
      </w:r>
    </w:p>
    <w:p w14:paraId="3522A154" w14:textId="77777777" w:rsidR="00D27296" w:rsidRPr="00D27296" w:rsidRDefault="00D27296" w:rsidP="00D27296">
      <w:pPr>
        <w:pStyle w:val="ListParagraph"/>
        <w:rPr>
          <w:rFonts w:asciiTheme="minorHAnsi" w:hAnsiTheme="minorHAnsi"/>
          <w:sz w:val="40"/>
          <w:szCs w:val="40"/>
        </w:rPr>
      </w:pPr>
    </w:p>
    <w:p w14:paraId="0C93D1E6" w14:textId="77777777" w:rsidR="00FF05E0" w:rsidRDefault="00FF05E0" w:rsidP="006C52E1">
      <w:pPr>
        <w:pStyle w:val="ListParagraph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r w:rsidRPr="00D27296">
        <w:rPr>
          <w:rFonts w:asciiTheme="minorHAnsi" w:hAnsiTheme="minorHAnsi"/>
          <w:sz w:val="40"/>
          <w:szCs w:val="40"/>
        </w:rPr>
        <w:t>A smoker comes to y</w:t>
      </w:r>
      <w:r w:rsidR="00A92052" w:rsidRPr="00D27296">
        <w:rPr>
          <w:rFonts w:asciiTheme="minorHAnsi" w:hAnsiTheme="minorHAnsi"/>
          <w:sz w:val="40"/>
          <w:szCs w:val="40"/>
        </w:rPr>
        <w:t>ou and wants to reduce the risk of smoking</w:t>
      </w:r>
      <w:r w:rsidRPr="00D27296">
        <w:rPr>
          <w:rFonts w:asciiTheme="minorHAnsi" w:hAnsiTheme="minorHAnsi"/>
          <w:sz w:val="40"/>
          <w:szCs w:val="40"/>
        </w:rPr>
        <w:t>.</w:t>
      </w:r>
    </w:p>
    <w:p w14:paraId="1DE80D21" w14:textId="77777777" w:rsidR="00D27296" w:rsidRPr="00D27296" w:rsidRDefault="00D27296" w:rsidP="00D27296">
      <w:pPr>
        <w:pStyle w:val="ListParagraph"/>
        <w:rPr>
          <w:rFonts w:asciiTheme="minorHAnsi" w:hAnsiTheme="minorHAnsi"/>
          <w:sz w:val="40"/>
          <w:szCs w:val="40"/>
        </w:rPr>
      </w:pPr>
    </w:p>
    <w:p w14:paraId="6A4C7F65" w14:textId="77777777" w:rsidR="00185773" w:rsidRDefault="00185773" w:rsidP="006C52E1">
      <w:pPr>
        <w:pStyle w:val="ListParagraph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r w:rsidRPr="00D27296">
        <w:rPr>
          <w:rFonts w:asciiTheme="minorHAnsi" w:hAnsiTheme="minorHAnsi"/>
          <w:sz w:val="40"/>
          <w:szCs w:val="40"/>
        </w:rPr>
        <w:t xml:space="preserve">Going out to a club </w:t>
      </w:r>
      <w:r w:rsidR="00FF05E0" w:rsidRPr="00D27296">
        <w:rPr>
          <w:rFonts w:asciiTheme="minorHAnsi" w:hAnsiTheme="minorHAnsi"/>
          <w:sz w:val="40"/>
          <w:szCs w:val="40"/>
        </w:rPr>
        <w:t>drinking</w:t>
      </w:r>
      <w:r w:rsidRPr="00D27296">
        <w:rPr>
          <w:rFonts w:asciiTheme="minorHAnsi" w:hAnsiTheme="minorHAnsi"/>
          <w:sz w:val="40"/>
          <w:szCs w:val="40"/>
        </w:rPr>
        <w:t>.</w:t>
      </w:r>
    </w:p>
    <w:p w14:paraId="13C02411" w14:textId="77777777" w:rsidR="00D27296" w:rsidRPr="00D27296" w:rsidRDefault="00D27296" w:rsidP="00D27296">
      <w:pPr>
        <w:pStyle w:val="ListParagraph"/>
        <w:rPr>
          <w:rFonts w:asciiTheme="minorHAnsi" w:hAnsiTheme="minorHAnsi"/>
          <w:sz w:val="40"/>
          <w:szCs w:val="40"/>
        </w:rPr>
      </w:pPr>
    </w:p>
    <w:p w14:paraId="4D345E37" w14:textId="77777777" w:rsidR="00D27296" w:rsidRDefault="00185773" w:rsidP="00DB1E3A">
      <w:pPr>
        <w:pStyle w:val="ListParagraph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r w:rsidRPr="00D27296">
        <w:rPr>
          <w:rFonts w:asciiTheme="minorHAnsi" w:hAnsiTheme="minorHAnsi"/>
          <w:sz w:val="40"/>
          <w:szCs w:val="40"/>
        </w:rPr>
        <w:t>Someone discloses that they are an injection drug user.</w:t>
      </w:r>
    </w:p>
    <w:p w14:paraId="6D0F4D1A" w14:textId="77777777" w:rsidR="00D27296" w:rsidRDefault="00D27296" w:rsidP="00D27296">
      <w:pPr>
        <w:pStyle w:val="ListParagraph"/>
        <w:rPr>
          <w:rFonts w:asciiTheme="minorHAnsi" w:hAnsiTheme="minorHAnsi"/>
          <w:sz w:val="40"/>
          <w:szCs w:val="40"/>
        </w:rPr>
      </w:pPr>
    </w:p>
    <w:p w14:paraId="7F0DD893" w14:textId="77777777" w:rsidR="00FF05E0" w:rsidRPr="00D27296" w:rsidRDefault="00185773" w:rsidP="00DB1E3A">
      <w:pPr>
        <w:pStyle w:val="ListParagraph"/>
        <w:numPr>
          <w:ilvl w:val="0"/>
          <w:numId w:val="12"/>
        </w:numPr>
        <w:rPr>
          <w:rFonts w:asciiTheme="minorHAnsi" w:hAnsiTheme="minorHAnsi"/>
          <w:sz w:val="40"/>
          <w:szCs w:val="40"/>
        </w:rPr>
      </w:pPr>
      <w:r w:rsidRPr="00D27296">
        <w:rPr>
          <w:rFonts w:asciiTheme="minorHAnsi" w:hAnsiTheme="minorHAnsi"/>
          <w:sz w:val="40"/>
          <w:szCs w:val="40"/>
        </w:rPr>
        <w:t>You are doing an intake</w:t>
      </w:r>
      <w:r w:rsidR="00D27296">
        <w:rPr>
          <w:rFonts w:asciiTheme="minorHAnsi" w:hAnsiTheme="minorHAnsi"/>
          <w:sz w:val="40"/>
          <w:szCs w:val="40"/>
        </w:rPr>
        <w:t xml:space="preserve"> or are </w:t>
      </w:r>
      <w:r w:rsidR="00A92052" w:rsidRPr="00D27296">
        <w:rPr>
          <w:rFonts w:asciiTheme="minorHAnsi" w:hAnsiTheme="minorHAnsi"/>
          <w:sz w:val="40"/>
          <w:szCs w:val="40"/>
        </w:rPr>
        <w:t>spokesperson</w:t>
      </w:r>
      <w:r w:rsidRPr="00D27296">
        <w:rPr>
          <w:rFonts w:asciiTheme="minorHAnsi" w:hAnsiTheme="minorHAnsi"/>
          <w:sz w:val="40"/>
          <w:szCs w:val="40"/>
        </w:rPr>
        <w:t xml:space="preserve"> for the agency</w:t>
      </w:r>
      <w:r w:rsidR="00D27296">
        <w:rPr>
          <w:rFonts w:asciiTheme="minorHAnsi" w:hAnsiTheme="minorHAnsi"/>
          <w:sz w:val="40"/>
          <w:szCs w:val="40"/>
        </w:rPr>
        <w:t>;</w:t>
      </w:r>
      <w:r w:rsidRPr="00D27296">
        <w:rPr>
          <w:rFonts w:asciiTheme="minorHAnsi" w:hAnsiTheme="minorHAnsi"/>
          <w:sz w:val="40"/>
          <w:szCs w:val="40"/>
        </w:rPr>
        <w:t xml:space="preserve"> how do you advertise </w:t>
      </w:r>
      <w:r w:rsidR="00A92052" w:rsidRPr="00D27296">
        <w:rPr>
          <w:rFonts w:asciiTheme="minorHAnsi" w:hAnsiTheme="minorHAnsi"/>
          <w:sz w:val="40"/>
          <w:szCs w:val="40"/>
        </w:rPr>
        <w:t>our harm reduction</w:t>
      </w:r>
      <w:r w:rsidR="00D27296">
        <w:rPr>
          <w:rFonts w:asciiTheme="minorHAnsi" w:hAnsiTheme="minorHAnsi"/>
          <w:sz w:val="40"/>
          <w:szCs w:val="40"/>
        </w:rPr>
        <w:t xml:space="preserve"> program?</w:t>
      </w:r>
    </w:p>
    <w:p w14:paraId="513A829A" w14:textId="77777777" w:rsidR="007304B3" w:rsidRDefault="007304B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CB129E2" w14:textId="77777777" w:rsidR="001E588A" w:rsidRPr="00962EC4" w:rsidRDefault="001E588A" w:rsidP="001E588A">
      <w:pPr>
        <w:jc w:val="center"/>
        <w:rPr>
          <w:b/>
          <w:sz w:val="40"/>
          <w:szCs w:val="40"/>
        </w:rPr>
      </w:pPr>
      <w:r w:rsidRPr="00962EC4">
        <w:rPr>
          <w:b/>
          <w:sz w:val="40"/>
          <w:szCs w:val="40"/>
        </w:rPr>
        <w:lastRenderedPageBreak/>
        <w:t>Thinking About Your Own Use</w:t>
      </w:r>
    </w:p>
    <w:p w14:paraId="43A09812" w14:textId="77777777" w:rsidR="00D27296" w:rsidRPr="00D27296" w:rsidRDefault="00D27296" w:rsidP="001E588A">
      <w:pPr>
        <w:jc w:val="center"/>
        <w:rPr>
          <w:sz w:val="40"/>
          <w:szCs w:val="40"/>
          <w:u w:val="single"/>
        </w:rPr>
      </w:pPr>
    </w:p>
    <w:p w14:paraId="02F6C3A2" w14:textId="77777777" w:rsidR="001E588A" w:rsidRPr="001E588A" w:rsidRDefault="001E588A" w:rsidP="00DB1E3A">
      <w:pPr>
        <w:rPr>
          <w:sz w:val="40"/>
          <w:szCs w:val="40"/>
        </w:rPr>
      </w:pPr>
      <w:r w:rsidRPr="001E588A">
        <w:rPr>
          <w:sz w:val="40"/>
          <w:szCs w:val="40"/>
        </w:rPr>
        <w:t xml:space="preserve">• Do you drink /use substances? If so, where, how much, how often, for what reasons? If not, why not? </w:t>
      </w:r>
    </w:p>
    <w:p w14:paraId="4FBBD034" w14:textId="77777777" w:rsidR="001E588A" w:rsidRPr="001E588A" w:rsidRDefault="001E588A" w:rsidP="00DB1E3A">
      <w:pPr>
        <w:rPr>
          <w:sz w:val="40"/>
          <w:szCs w:val="40"/>
        </w:rPr>
      </w:pPr>
    </w:p>
    <w:p w14:paraId="732F3720" w14:textId="77777777" w:rsidR="001E588A" w:rsidRDefault="001E588A" w:rsidP="00DB1E3A">
      <w:pPr>
        <w:rPr>
          <w:sz w:val="40"/>
          <w:szCs w:val="40"/>
        </w:rPr>
      </w:pPr>
      <w:r w:rsidRPr="001E588A">
        <w:rPr>
          <w:sz w:val="40"/>
          <w:szCs w:val="40"/>
        </w:rPr>
        <w:t xml:space="preserve">• What did you learn about substance use when you were growing up? </w:t>
      </w:r>
    </w:p>
    <w:p w14:paraId="7562CE78" w14:textId="77777777" w:rsidR="001E588A" w:rsidRPr="001E588A" w:rsidRDefault="001E588A" w:rsidP="00DB1E3A">
      <w:pPr>
        <w:rPr>
          <w:sz w:val="40"/>
          <w:szCs w:val="40"/>
        </w:rPr>
      </w:pPr>
    </w:p>
    <w:p w14:paraId="6A97B792" w14:textId="77777777" w:rsidR="001E588A" w:rsidRPr="001E588A" w:rsidRDefault="001E588A" w:rsidP="00DB1E3A">
      <w:pPr>
        <w:rPr>
          <w:sz w:val="40"/>
          <w:szCs w:val="40"/>
        </w:rPr>
      </w:pPr>
    </w:p>
    <w:p w14:paraId="596A3E1E" w14:textId="77777777" w:rsidR="001E588A" w:rsidRPr="001E588A" w:rsidRDefault="001E588A" w:rsidP="00DB1E3A">
      <w:pPr>
        <w:rPr>
          <w:sz w:val="40"/>
          <w:szCs w:val="40"/>
        </w:rPr>
      </w:pPr>
      <w:r w:rsidRPr="001E588A">
        <w:rPr>
          <w:sz w:val="40"/>
          <w:szCs w:val="40"/>
        </w:rPr>
        <w:t>• What are your attitudes now about substances?</w:t>
      </w:r>
    </w:p>
    <w:p w14:paraId="5BDDFC2F" w14:textId="77777777" w:rsidR="001E588A" w:rsidRDefault="001E588A" w:rsidP="00DB1E3A">
      <w:pPr>
        <w:rPr>
          <w:sz w:val="40"/>
          <w:szCs w:val="40"/>
        </w:rPr>
      </w:pPr>
    </w:p>
    <w:p w14:paraId="6E207781" w14:textId="77777777" w:rsidR="001E588A" w:rsidRPr="001E588A" w:rsidRDefault="001E588A" w:rsidP="00DB1E3A">
      <w:pPr>
        <w:rPr>
          <w:sz w:val="40"/>
          <w:szCs w:val="40"/>
        </w:rPr>
      </w:pPr>
    </w:p>
    <w:p w14:paraId="6E95874C" w14:textId="77777777" w:rsidR="001E588A" w:rsidRPr="001E588A" w:rsidRDefault="001E588A" w:rsidP="00DB1E3A">
      <w:pPr>
        <w:rPr>
          <w:sz w:val="40"/>
          <w:szCs w:val="40"/>
        </w:rPr>
      </w:pPr>
      <w:r w:rsidRPr="001E588A">
        <w:rPr>
          <w:sz w:val="40"/>
          <w:szCs w:val="40"/>
        </w:rPr>
        <w:t xml:space="preserve"> • What do you experience when you see a man under the influence of a substance? A woman? Is there a difference?</w:t>
      </w:r>
    </w:p>
    <w:p w14:paraId="79745D20" w14:textId="77777777" w:rsidR="001E588A" w:rsidRPr="001E588A" w:rsidRDefault="001E588A" w:rsidP="00DB1E3A">
      <w:pPr>
        <w:rPr>
          <w:sz w:val="40"/>
          <w:szCs w:val="40"/>
        </w:rPr>
      </w:pPr>
    </w:p>
    <w:p w14:paraId="002591D6" w14:textId="77777777" w:rsidR="001E588A" w:rsidRDefault="001E588A" w:rsidP="00DB1E3A">
      <w:pPr>
        <w:rPr>
          <w:sz w:val="40"/>
          <w:szCs w:val="40"/>
        </w:rPr>
      </w:pPr>
      <w:r w:rsidRPr="001E588A">
        <w:rPr>
          <w:sz w:val="40"/>
          <w:szCs w:val="40"/>
        </w:rPr>
        <w:t xml:space="preserve"> • How do you distinguish between social drinking, the use of alcohol in moderation and heavy drinking? Do others have a different way of measuring?</w:t>
      </w:r>
    </w:p>
    <w:p w14:paraId="3C585FF0" w14:textId="77777777" w:rsidR="00DB1E3A" w:rsidRPr="00EF5E5B" w:rsidRDefault="00DB1E3A" w:rsidP="00DB1E3A">
      <w:pPr>
        <w:rPr>
          <w:sz w:val="40"/>
          <w:szCs w:val="40"/>
        </w:rPr>
      </w:pPr>
    </w:p>
    <w:sectPr w:rsidR="00DB1E3A" w:rsidRPr="00EF5E5B" w:rsidSect="007304B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3349D" w14:textId="77777777" w:rsidR="00C03FEE" w:rsidRDefault="00C03FEE" w:rsidP="00C03FEE">
      <w:pPr>
        <w:spacing w:after="0" w:line="240" w:lineRule="auto"/>
      </w:pPr>
      <w:r>
        <w:separator/>
      </w:r>
    </w:p>
  </w:endnote>
  <w:endnote w:type="continuationSeparator" w:id="0">
    <w:p w14:paraId="6E323C4C" w14:textId="77777777" w:rsidR="00C03FEE" w:rsidRDefault="00C03FEE" w:rsidP="00C0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8939" w14:textId="77777777" w:rsidR="007304B3" w:rsidRDefault="007304B3" w:rsidP="007304B3">
    <w:pPr>
      <w:pStyle w:val="Footer"/>
      <w:jc w:val="center"/>
    </w:pPr>
    <w:r>
      <w:t xml:space="preserve">THN- VTCP- Harm Reduction Handout </w:t>
    </w:r>
    <w:r>
      <w:tab/>
    </w:r>
    <w:r>
      <w:tab/>
    </w: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15FDA" w:rsidRPr="00515FDA">
      <w:rPr>
        <w:b/>
        <w:bCs/>
        <w:noProof/>
      </w:rPr>
      <w:t>5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AB64" w14:textId="77777777" w:rsidR="007304B3" w:rsidRDefault="007304B3" w:rsidP="007304B3">
    <w:pPr>
      <w:pStyle w:val="Footer"/>
      <w:jc w:val="center"/>
    </w:pPr>
    <w:r>
      <w:t xml:space="preserve">THN- VTCP- Harm Reduction Handout </w:t>
    </w:r>
    <w:r>
      <w:tab/>
    </w:r>
    <w:r>
      <w:tab/>
    </w: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15FDA" w:rsidRPr="00515FDA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53F93" w14:textId="77777777" w:rsidR="00C03FEE" w:rsidRDefault="00C03FEE" w:rsidP="00C03FEE">
      <w:pPr>
        <w:spacing w:after="0" w:line="240" w:lineRule="auto"/>
      </w:pPr>
      <w:r>
        <w:separator/>
      </w:r>
    </w:p>
  </w:footnote>
  <w:footnote w:type="continuationSeparator" w:id="0">
    <w:p w14:paraId="3EB6AC64" w14:textId="77777777" w:rsidR="00C03FEE" w:rsidRDefault="00C03FEE" w:rsidP="00C0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8F2E2" w14:textId="77777777" w:rsidR="00C03FEE" w:rsidRPr="007304B3" w:rsidRDefault="007304B3" w:rsidP="007304B3">
    <w:pPr>
      <w:pStyle w:val="Header"/>
    </w:pPr>
    <w:r w:rsidRPr="007304B3">
      <w:rPr>
        <w:rFonts w:ascii="Calibri" w:eastAsia="Calibri" w:hAnsi="Calibri" w:cs="Times New Roman"/>
        <w:noProof/>
        <w:lang w:eastAsia="en-CA"/>
      </w:rPr>
      <w:drawing>
        <wp:inline distT="0" distB="0" distL="0" distR="0" wp14:anchorId="08AFBB87" wp14:editId="58B9E0AA">
          <wp:extent cx="1228725" cy="4008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696" cy="399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A154C"/>
    <w:multiLevelType w:val="hybridMultilevel"/>
    <w:tmpl w:val="676C1C38"/>
    <w:lvl w:ilvl="0" w:tplc="CFCA09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61D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8C7A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4E2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267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6022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8220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8082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E1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E676B3"/>
    <w:multiLevelType w:val="hybridMultilevel"/>
    <w:tmpl w:val="0DF02734"/>
    <w:lvl w:ilvl="0" w:tplc="5F9AF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2E19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C0C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226E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80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E2B7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E95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023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A48D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E77DCC"/>
    <w:multiLevelType w:val="hybridMultilevel"/>
    <w:tmpl w:val="7B68D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63D"/>
    <w:multiLevelType w:val="hybridMultilevel"/>
    <w:tmpl w:val="A580B414"/>
    <w:lvl w:ilvl="0" w:tplc="E0221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D0C9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F8F7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AAD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2B1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F2D0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6690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32E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8831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A6E2D2E"/>
    <w:multiLevelType w:val="hybridMultilevel"/>
    <w:tmpl w:val="042A0592"/>
    <w:lvl w:ilvl="0" w:tplc="2EB2B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EC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E9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0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06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47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6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4A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E9464E"/>
    <w:multiLevelType w:val="hybridMultilevel"/>
    <w:tmpl w:val="CEBE0C02"/>
    <w:lvl w:ilvl="0" w:tplc="F4D2A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AE41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0F8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8A4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14D3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542E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5C3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FC60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0A1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3AE0D1D"/>
    <w:multiLevelType w:val="hybridMultilevel"/>
    <w:tmpl w:val="A9EA16C6"/>
    <w:lvl w:ilvl="0" w:tplc="30B8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A3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C2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C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0C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89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6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AF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660E2E"/>
    <w:multiLevelType w:val="hybridMultilevel"/>
    <w:tmpl w:val="69A65BEA"/>
    <w:lvl w:ilvl="0" w:tplc="742AE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85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9ECB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7AD6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18B5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56F7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F83F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D63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783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EC03834"/>
    <w:multiLevelType w:val="hybridMultilevel"/>
    <w:tmpl w:val="A98E297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D5534"/>
    <w:multiLevelType w:val="hybridMultilevel"/>
    <w:tmpl w:val="0096D788"/>
    <w:lvl w:ilvl="0" w:tplc="1FBA65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C22F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1C52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EC3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0C1A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7E65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E0C4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1858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AEC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C4D0D4C"/>
    <w:multiLevelType w:val="hybridMultilevel"/>
    <w:tmpl w:val="972295C2"/>
    <w:lvl w:ilvl="0" w:tplc="DCFAF2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E8E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2CE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259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00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2AC7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EF7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283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70D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28810F0"/>
    <w:multiLevelType w:val="hybridMultilevel"/>
    <w:tmpl w:val="107CDAC8"/>
    <w:lvl w:ilvl="0" w:tplc="AB64B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F8C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C8DF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66FC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27C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443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A8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C09C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92F3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5B"/>
    <w:rsid w:val="000920F1"/>
    <w:rsid w:val="00185773"/>
    <w:rsid w:val="001E588A"/>
    <w:rsid w:val="00277529"/>
    <w:rsid w:val="002B7006"/>
    <w:rsid w:val="003B69E2"/>
    <w:rsid w:val="004B4A98"/>
    <w:rsid w:val="00515FDA"/>
    <w:rsid w:val="006042B3"/>
    <w:rsid w:val="006C52E1"/>
    <w:rsid w:val="00720119"/>
    <w:rsid w:val="007304B3"/>
    <w:rsid w:val="007E43EB"/>
    <w:rsid w:val="008124DD"/>
    <w:rsid w:val="00962EC4"/>
    <w:rsid w:val="00A92052"/>
    <w:rsid w:val="00AA5EBE"/>
    <w:rsid w:val="00C03FEE"/>
    <w:rsid w:val="00C860B5"/>
    <w:rsid w:val="00CA5705"/>
    <w:rsid w:val="00D27296"/>
    <w:rsid w:val="00D71F4A"/>
    <w:rsid w:val="00DB1E3A"/>
    <w:rsid w:val="00EF5E5B"/>
    <w:rsid w:val="00F90421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0AB5"/>
  <w15:docId w15:val="{825538C5-11DB-44F9-A3D5-EF084DF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EF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0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FEE"/>
  </w:style>
  <w:style w:type="paragraph" w:styleId="Footer">
    <w:name w:val="footer"/>
    <w:basedOn w:val="Normal"/>
    <w:link w:val="FooterChar"/>
    <w:uiPriority w:val="99"/>
    <w:unhideWhenUsed/>
    <w:rsid w:val="00C0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FEE"/>
  </w:style>
  <w:style w:type="paragraph" w:styleId="BalloonText">
    <w:name w:val="Balloon Text"/>
    <w:basedOn w:val="Normal"/>
    <w:link w:val="BalloonTextChar"/>
    <w:uiPriority w:val="99"/>
    <w:semiHidden/>
    <w:unhideWhenUsed/>
    <w:rsid w:val="0073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445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184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786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195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514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279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58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516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904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138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3094">
          <w:marLeft w:val="302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551">
          <w:marLeft w:val="30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57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008">
          <w:marLeft w:val="30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028">
          <w:marLeft w:val="30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8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77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52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042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340">
          <w:marLeft w:val="30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071">
          <w:marLeft w:val="302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698">
          <w:marLeft w:val="302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29">
          <w:marLeft w:val="302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348">
          <w:marLeft w:val="302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497">
          <w:marLeft w:val="302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383">
          <w:marLeft w:val="302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8040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298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847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267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936">
          <w:marLeft w:val="30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57220AAEA29448D629A2B903282F4" ma:contentTypeVersion="13" ma:contentTypeDescription="Create a new document." ma:contentTypeScope="" ma:versionID="5780bfa9f2da35a141444b6cf5a0d161">
  <xsd:schema xmlns:xsd="http://www.w3.org/2001/XMLSchema" xmlns:xs="http://www.w3.org/2001/XMLSchema" xmlns:p="http://schemas.microsoft.com/office/2006/metadata/properties" xmlns:ns2="5d54e3f0-bbc9-4ffe-b146-9b4fba9ba6a6" xmlns:ns3="b1f07faa-785f-4bd8-a214-ff90973d4975" targetNamespace="http://schemas.microsoft.com/office/2006/metadata/properties" ma:root="true" ma:fieldsID="646cb392d9ba73e3707058b6b6388de6" ns2:_="" ns3:_="">
    <xsd:import namespace="5d54e3f0-bbc9-4ffe-b146-9b4fba9ba6a6"/>
    <xsd:import namespace="b1f07faa-785f-4bd8-a214-ff90973d4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e3f0-bbc9-4ffe-b146-9b4fba9ba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f5ea65-7b48-4777-82ba-3887035d1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7faa-785f-4bd8-a214-ff90973d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bb6ae14-1963-4878-bb9a-b43477d7b65d}" ma:internalName="TaxCatchAll" ma:showField="CatchAllData" ma:web="b1f07faa-785f-4bd8-a214-ff90973d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07faa-785f-4bd8-a214-ff90973d4975" xsi:nil="true"/>
    <lcf76f155ced4ddcb4097134ff3c332f xmlns="5d54e3f0-bbc9-4ffe-b146-9b4fba9ba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0E161-4E53-48FC-8334-2C1062ADA632}"/>
</file>

<file path=customXml/itemProps2.xml><?xml version="1.0" encoding="utf-8"?>
<ds:datastoreItem xmlns:ds="http://schemas.openxmlformats.org/officeDocument/2006/customXml" ds:itemID="{6A4D243D-95B9-4E31-9BB5-A75D342E665A}"/>
</file>

<file path=customXml/itemProps3.xml><?xml version="1.0" encoding="utf-8"?>
<ds:datastoreItem xmlns:ds="http://schemas.openxmlformats.org/officeDocument/2006/customXml" ds:itemID="{2E32B9D0-3275-4C06-A9BB-8B9642490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vose</dc:creator>
  <cp:lastModifiedBy>Dakarayi Chigugudhio</cp:lastModifiedBy>
  <cp:revision>2</cp:revision>
  <cp:lastPrinted>2018-11-13T22:06:00Z</cp:lastPrinted>
  <dcterms:created xsi:type="dcterms:W3CDTF">2021-02-19T03:16:00Z</dcterms:created>
  <dcterms:modified xsi:type="dcterms:W3CDTF">2021-02-19T03:16:00Z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0x01010090357220AAEA29448D629A2B903282F4</vt:lpwstr>
  </property>
  <property fmtid="{D5CDD505-2E9C-101B-9397-08002B2CF9AE}" pid="3" name="Order">
    <vt:r8>3131000</vt:r8>
  </property>
</Properties>
</file>